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F0DAD" w14:textId="77777777" w:rsidR="00B712AE" w:rsidRPr="00422DFA" w:rsidRDefault="00B712AE">
      <w:pPr>
        <w:pStyle w:val="Title"/>
        <w:rPr>
          <w:sz w:val="28"/>
          <w:szCs w:val="28"/>
          <w:u w:val="none"/>
        </w:rPr>
      </w:pPr>
      <w:r w:rsidRPr="00422DFA">
        <w:rPr>
          <w:sz w:val="28"/>
          <w:szCs w:val="28"/>
          <w:u w:val="none"/>
        </w:rPr>
        <w:t>STATEMENT OF REASONS</w:t>
      </w:r>
    </w:p>
    <w:p w14:paraId="0F7CA71A" w14:textId="77777777" w:rsidR="00B712AE" w:rsidRDefault="00B712AE">
      <w:pPr>
        <w:jc w:val="center"/>
        <w:rPr>
          <w:b/>
          <w:sz w:val="24"/>
          <w:u w:val="single"/>
        </w:rPr>
      </w:pPr>
    </w:p>
    <w:p w14:paraId="3C2350A9" w14:textId="77777777" w:rsidR="00B712AE" w:rsidRDefault="00B712AE">
      <w:pPr>
        <w:jc w:val="center"/>
        <w:rPr>
          <w:b/>
          <w:sz w:val="24"/>
          <w:u w:val="single"/>
        </w:rPr>
      </w:pPr>
    </w:p>
    <w:p w14:paraId="31DA306C" w14:textId="77777777" w:rsidR="00B712AE" w:rsidRPr="00422DFA" w:rsidRDefault="00422DFA">
      <w:pPr>
        <w:pStyle w:val="Heading1"/>
      </w:pPr>
      <w:r w:rsidRPr="00422DFA">
        <w:t xml:space="preserve">City </w:t>
      </w:r>
      <w:r>
        <w:t>o</w:t>
      </w:r>
      <w:r w:rsidRPr="00422DFA">
        <w:t xml:space="preserve">f </w:t>
      </w:r>
      <w:smartTag w:uri="urn:schemas-microsoft-com:office:smarttags" w:element="place">
        <w:smartTag w:uri="urn:schemas-microsoft-com:office:smarttags" w:element="City">
          <w:r w:rsidRPr="00422DFA">
            <w:t xml:space="preserve">Newcastle </w:t>
          </w:r>
          <w:r>
            <w:t>u</w:t>
          </w:r>
          <w:r w:rsidRPr="00422DFA">
            <w:t>pon Tyne</w:t>
          </w:r>
        </w:smartTag>
      </w:smartTag>
    </w:p>
    <w:p w14:paraId="70016329" w14:textId="77777777" w:rsidR="00F3275D" w:rsidRDefault="00F3275D" w:rsidP="00F3275D">
      <w:pPr>
        <w:jc w:val="center"/>
        <w:rPr>
          <w:b/>
          <w:sz w:val="24"/>
        </w:rPr>
      </w:pPr>
      <w:r>
        <w:rPr>
          <w:b/>
          <w:sz w:val="24"/>
        </w:rPr>
        <w:t>Traffic Regulation (Consolidation) Order 2009</w:t>
      </w:r>
    </w:p>
    <w:p w14:paraId="63C1BB19" w14:textId="004604CC" w:rsidR="00B712AE" w:rsidRDefault="00F3275D" w:rsidP="00F3275D">
      <w:pPr>
        <w:jc w:val="center"/>
        <w:rPr>
          <w:sz w:val="24"/>
        </w:rPr>
      </w:pPr>
      <w:r>
        <w:rPr>
          <w:b/>
          <w:sz w:val="24"/>
        </w:rPr>
        <w:t>(Ponteland Road Area, Throckley Variation) Order 2022</w:t>
      </w:r>
    </w:p>
    <w:p w14:paraId="1A339496" w14:textId="77777777" w:rsidR="00422DFA" w:rsidRDefault="00422DFA">
      <w:pPr>
        <w:rPr>
          <w:sz w:val="24"/>
        </w:rPr>
      </w:pPr>
    </w:p>
    <w:p w14:paraId="47D8048D" w14:textId="77777777" w:rsidR="00B712AE" w:rsidRDefault="00B712AE">
      <w:pPr>
        <w:rPr>
          <w:sz w:val="24"/>
        </w:rPr>
      </w:pPr>
      <w:r>
        <w:rPr>
          <w:sz w:val="24"/>
        </w:rPr>
        <w:t>The Council’s reasons for proposing to make the above Order are as follows:-</w:t>
      </w:r>
    </w:p>
    <w:p w14:paraId="453368B1" w14:textId="77777777" w:rsidR="00226EDB" w:rsidRDefault="00226EDB" w:rsidP="007C1EFA">
      <w:pPr>
        <w:rPr>
          <w:sz w:val="24"/>
        </w:rPr>
      </w:pPr>
    </w:p>
    <w:p w14:paraId="33C467BB" w14:textId="64B71213" w:rsidR="00B13BBB" w:rsidRPr="00F3275D" w:rsidRDefault="00F3275D" w:rsidP="00B13BBB">
      <w:pPr>
        <w:rPr>
          <w:sz w:val="24"/>
          <w:szCs w:val="24"/>
        </w:rPr>
      </w:pPr>
      <w:r w:rsidRPr="00F3275D">
        <w:rPr>
          <w:sz w:val="24"/>
          <w:szCs w:val="24"/>
        </w:rPr>
        <w:t xml:space="preserve">Concerns have been raised by local residents over parking on junctions on Ponteland Road causing access and visibility issues. </w:t>
      </w:r>
      <w:r>
        <w:rPr>
          <w:sz w:val="24"/>
          <w:szCs w:val="24"/>
        </w:rPr>
        <w:t>V</w:t>
      </w:r>
      <w:r w:rsidRPr="00F3275D">
        <w:rPr>
          <w:sz w:val="24"/>
          <w:szCs w:val="24"/>
        </w:rPr>
        <w:t xml:space="preserve">ehicles have also been observed obstructing the footpaths </w:t>
      </w:r>
      <w:r>
        <w:rPr>
          <w:sz w:val="24"/>
          <w:szCs w:val="24"/>
        </w:rPr>
        <w:t>for</w:t>
      </w:r>
      <w:r w:rsidRPr="00F3275D">
        <w:rPr>
          <w:sz w:val="24"/>
          <w:szCs w:val="24"/>
        </w:rPr>
        <w:t xml:space="preserve"> pedestrian use.</w:t>
      </w:r>
    </w:p>
    <w:p w14:paraId="28941CB3" w14:textId="551DC755" w:rsidR="00F3275D" w:rsidRPr="00F3275D" w:rsidRDefault="00F3275D" w:rsidP="00B13BBB">
      <w:pPr>
        <w:rPr>
          <w:sz w:val="24"/>
          <w:szCs w:val="24"/>
        </w:rPr>
      </w:pPr>
    </w:p>
    <w:p w14:paraId="7274EC94" w14:textId="711EB65C" w:rsidR="00F3275D" w:rsidRPr="00F3275D" w:rsidRDefault="00F3275D" w:rsidP="00B13BBB">
      <w:pPr>
        <w:rPr>
          <w:sz w:val="24"/>
          <w:szCs w:val="24"/>
        </w:rPr>
      </w:pPr>
      <w:r w:rsidRPr="00F3275D">
        <w:rPr>
          <w:sz w:val="24"/>
          <w:szCs w:val="24"/>
        </w:rPr>
        <w:t>The proposals are intended to prevent indiscriminate parking on the junctions on Ponteland Road, Throckley which is causing problems of access particularly for larger vehicles and reducing driver visibility at the junction</w:t>
      </w:r>
      <w:r>
        <w:rPr>
          <w:sz w:val="24"/>
          <w:szCs w:val="24"/>
        </w:rPr>
        <w:t>s.</w:t>
      </w:r>
    </w:p>
    <w:p w14:paraId="10CC45AE" w14:textId="77777777" w:rsidR="00B13BBB" w:rsidRPr="00F3275D" w:rsidRDefault="00B13BBB" w:rsidP="00B13BBB">
      <w:pPr>
        <w:rPr>
          <w:sz w:val="24"/>
          <w:szCs w:val="24"/>
        </w:rPr>
      </w:pPr>
    </w:p>
    <w:p w14:paraId="0799E866" w14:textId="77777777" w:rsidR="00B13BBB" w:rsidRPr="00F3275D" w:rsidRDefault="00B13BBB" w:rsidP="00B13BBB">
      <w:pPr>
        <w:rPr>
          <w:sz w:val="24"/>
          <w:szCs w:val="24"/>
        </w:rPr>
      </w:pPr>
    </w:p>
    <w:sectPr w:rsidR="00B13BBB" w:rsidRPr="00F3275D" w:rsidSect="000D4BC3">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22B14" w14:textId="77777777" w:rsidR="00921CF9" w:rsidRDefault="00921CF9">
      <w:r>
        <w:separator/>
      </w:r>
    </w:p>
  </w:endnote>
  <w:endnote w:type="continuationSeparator" w:id="0">
    <w:p w14:paraId="5DC5D0B2" w14:textId="77777777" w:rsidR="00921CF9" w:rsidRDefault="0092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54FC5" w14:textId="77777777" w:rsidR="00921CF9" w:rsidRDefault="00921CF9">
      <w:r>
        <w:separator/>
      </w:r>
    </w:p>
  </w:footnote>
  <w:footnote w:type="continuationSeparator" w:id="0">
    <w:p w14:paraId="1239CF42" w14:textId="77777777" w:rsidR="00921CF9" w:rsidRDefault="00921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67D9"/>
    <w:multiLevelType w:val="hybridMultilevel"/>
    <w:tmpl w:val="8A9E72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251A7"/>
    <w:multiLevelType w:val="hybridMultilevel"/>
    <w:tmpl w:val="76F8A6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B0411F"/>
    <w:multiLevelType w:val="multilevel"/>
    <w:tmpl w:val="8A9E72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BC3"/>
    <w:rsid w:val="000D4BC3"/>
    <w:rsid w:val="00226EDB"/>
    <w:rsid w:val="00305279"/>
    <w:rsid w:val="00374964"/>
    <w:rsid w:val="003E6A03"/>
    <w:rsid w:val="00422DFA"/>
    <w:rsid w:val="007C1EFA"/>
    <w:rsid w:val="00921CF9"/>
    <w:rsid w:val="009F061E"/>
    <w:rsid w:val="00AA21ED"/>
    <w:rsid w:val="00B13BBB"/>
    <w:rsid w:val="00B712AE"/>
    <w:rsid w:val="00B97BFF"/>
    <w:rsid w:val="00C67F6C"/>
    <w:rsid w:val="00CF0B6D"/>
    <w:rsid w:val="00D1418E"/>
    <w:rsid w:val="00F3275D"/>
    <w:rsid w:val="00F75E93"/>
    <w:rsid w:val="00FD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14:docId w14:val="66EBF5BD"/>
  <w15:docId w15:val="{82165D0D-F8E3-4E0A-B49D-C6A0DF65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71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99</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STATEMENT OF REASONS</vt:lpstr>
    </vt:vector>
  </TitlesOfParts>
  <Company>Newcastle City Council</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creator>david Monnelly</dc:creator>
  <cp:lastModifiedBy>Haggerston, Gillian</cp:lastModifiedBy>
  <cp:revision>4</cp:revision>
  <cp:lastPrinted>2010-11-08T09:53:00Z</cp:lastPrinted>
  <dcterms:created xsi:type="dcterms:W3CDTF">2013-10-07T13:27:00Z</dcterms:created>
  <dcterms:modified xsi:type="dcterms:W3CDTF">2022-07-05T13:43:00Z</dcterms:modified>
</cp:coreProperties>
</file>